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7" w:rsidRDefault="00A90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Информация</w:t>
      </w:r>
    </w:p>
    <w:p w:rsidR="00A90FA4" w:rsidRDefault="00A90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первому пункту повестки дня Общего собрания</w:t>
      </w:r>
    </w:p>
    <w:p w:rsidR="00A90FA4" w:rsidRDefault="00A90FA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12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Членов СНТ  «Москворецкий садовод»</w:t>
      </w:r>
    </w:p>
    <w:p w:rsidR="00A90FA4" w:rsidRDefault="00A90FA4">
      <w:pPr>
        <w:rPr>
          <w:sz w:val="28"/>
          <w:szCs w:val="28"/>
        </w:rPr>
      </w:pPr>
      <w:r>
        <w:rPr>
          <w:sz w:val="28"/>
          <w:szCs w:val="28"/>
        </w:rPr>
        <w:t xml:space="preserve">Передача основных средств СНТ «Москворецкий садовод» обеспечивающих энергоснабжение товарищества на баланс </w:t>
      </w:r>
      <w:proofErr w:type="spellStart"/>
      <w:r>
        <w:rPr>
          <w:sz w:val="28"/>
          <w:szCs w:val="28"/>
        </w:rPr>
        <w:t>МОЭСКа</w:t>
      </w:r>
      <w:proofErr w:type="spellEnd"/>
    </w:p>
    <w:p w:rsidR="00A90FA4" w:rsidRDefault="00A90FA4">
      <w:pPr>
        <w:rPr>
          <w:sz w:val="28"/>
          <w:szCs w:val="28"/>
        </w:rPr>
      </w:pPr>
    </w:p>
    <w:p w:rsidR="00A90FA4" w:rsidRDefault="00A90FA4">
      <w:pPr>
        <w:rPr>
          <w:sz w:val="28"/>
          <w:szCs w:val="28"/>
        </w:rPr>
      </w:pPr>
      <w:r>
        <w:rPr>
          <w:sz w:val="28"/>
          <w:szCs w:val="28"/>
        </w:rPr>
        <w:t xml:space="preserve">     СНТ «Москворецкий садовод» может войти в программу консолидации  электросетевого оборудования – передав свои основные средства обеспечивающие энергоснабжение товарищества, а именно </w:t>
      </w:r>
      <w:r w:rsidR="00F6262D">
        <w:rPr>
          <w:sz w:val="28"/>
          <w:szCs w:val="28"/>
        </w:rPr>
        <w:t xml:space="preserve">два трансформатора (ТП 666 и ТП 1533) и </w:t>
      </w:r>
      <w:proofErr w:type="spellStart"/>
      <w:r w:rsidR="00F6262D">
        <w:rPr>
          <w:sz w:val="28"/>
          <w:szCs w:val="28"/>
        </w:rPr>
        <w:t>энергораспределяющее</w:t>
      </w:r>
      <w:proofErr w:type="spellEnd"/>
      <w:r w:rsidR="00F6262D">
        <w:rPr>
          <w:sz w:val="28"/>
          <w:szCs w:val="28"/>
        </w:rPr>
        <w:t xml:space="preserve"> устройство  (КРН) на  баланс  ПАО «</w:t>
      </w:r>
      <w:proofErr w:type="spellStart"/>
      <w:r w:rsidR="00F6262D">
        <w:rPr>
          <w:sz w:val="28"/>
          <w:szCs w:val="28"/>
        </w:rPr>
        <w:t>Россети</w:t>
      </w:r>
      <w:proofErr w:type="spellEnd"/>
      <w:r w:rsidR="00F6262D">
        <w:rPr>
          <w:sz w:val="28"/>
          <w:szCs w:val="28"/>
        </w:rPr>
        <w:t>»  Московской области на  безвозмездной основе. Срок действия программ</w:t>
      </w:r>
      <w:r w:rsidR="00BE11A6">
        <w:rPr>
          <w:sz w:val="28"/>
          <w:szCs w:val="28"/>
        </w:rPr>
        <w:t>ы продлен до 31.</w:t>
      </w:r>
      <w:r w:rsidR="00F6262D">
        <w:rPr>
          <w:sz w:val="28"/>
          <w:szCs w:val="28"/>
        </w:rPr>
        <w:t>12.2021 года.</w:t>
      </w:r>
    </w:p>
    <w:p w:rsidR="0020552C" w:rsidRDefault="0020552C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Основные преимущества передачи электросетевого оборудования в собственность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  Московской области:</w:t>
      </w:r>
    </w:p>
    <w:p w:rsidR="0020552C" w:rsidRDefault="0020552C">
      <w:pPr>
        <w:rPr>
          <w:sz w:val="28"/>
          <w:szCs w:val="28"/>
        </w:rPr>
      </w:pPr>
      <w:r>
        <w:rPr>
          <w:sz w:val="28"/>
          <w:szCs w:val="28"/>
        </w:rPr>
        <w:t>- повышение надежности электроснабжения СНТ, стандарт устранения аварии 120 минут;</w:t>
      </w:r>
    </w:p>
    <w:p w:rsidR="0020552C" w:rsidRDefault="0020552C">
      <w:pPr>
        <w:rPr>
          <w:sz w:val="28"/>
          <w:szCs w:val="28"/>
        </w:rPr>
      </w:pPr>
      <w:r>
        <w:rPr>
          <w:sz w:val="28"/>
          <w:szCs w:val="28"/>
        </w:rPr>
        <w:t>- отсутствие затрат на ремонт и о</w:t>
      </w:r>
      <w:r w:rsidR="001F0B72">
        <w:rPr>
          <w:sz w:val="28"/>
          <w:szCs w:val="28"/>
        </w:rPr>
        <w:t>бслуживание электрических сетей;</w:t>
      </w:r>
    </w:p>
    <w:p w:rsidR="001F0B72" w:rsidRDefault="001F0B72">
      <w:pPr>
        <w:rPr>
          <w:sz w:val="28"/>
          <w:szCs w:val="28"/>
        </w:rPr>
      </w:pPr>
      <w:r>
        <w:rPr>
          <w:sz w:val="28"/>
          <w:szCs w:val="28"/>
        </w:rPr>
        <w:t xml:space="preserve">- возможность перехода на двух тарифную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день, ночь) оплату расхода электроэнергии.</w:t>
      </w:r>
    </w:p>
    <w:p w:rsidR="00BE11A6" w:rsidRDefault="00BE11A6">
      <w:pPr>
        <w:rPr>
          <w:sz w:val="28"/>
          <w:szCs w:val="28"/>
        </w:rPr>
      </w:pPr>
      <w:r>
        <w:rPr>
          <w:sz w:val="28"/>
          <w:szCs w:val="28"/>
        </w:rPr>
        <w:t xml:space="preserve"> Требования по вхождению  в данную программу.</w:t>
      </w:r>
    </w:p>
    <w:p w:rsidR="00315BBB" w:rsidRDefault="00315BBB">
      <w:pPr>
        <w:rPr>
          <w:sz w:val="28"/>
          <w:szCs w:val="28"/>
        </w:rPr>
      </w:pPr>
      <w:r>
        <w:rPr>
          <w:sz w:val="28"/>
          <w:szCs w:val="28"/>
        </w:rPr>
        <w:t>Для Товарищества как юридического лица.</w:t>
      </w:r>
    </w:p>
    <w:p w:rsidR="0020552C" w:rsidRPr="0020552C" w:rsidRDefault="0020552C" w:rsidP="00205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технологической экспертизы на отсутствие необходимого капительного ремонта либо реконструкции  электрических сетей.</w:t>
      </w:r>
    </w:p>
    <w:p w:rsidR="00BE11A6" w:rsidRDefault="00BE11A6" w:rsidP="00B41D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 работоспособных приборов учета электрической энергии у всех присоединенных </w:t>
      </w:r>
      <w:r w:rsidRPr="00B41D3C">
        <w:rPr>
          <w:sz w:val="28"/>
          <w:szCs w:val="28"/>
        </w:rPr>
        <w:t xml:space="preserve">потребителей. </w:t>
      </w:r>
      <w:r w:rsidR="00FC28A9">
        <w:rPr>
          <w:sz w:val="28"/>
          <w:szCs w:val="28"/>
        </w:rPr>
        <w:t>Замена всех вышедших из эксплуатации электронных узлов учета.</w:t>
      </w:r>
    </w:p>
    <w:p w:rsidR="00B41D3C" w:rsidRDefault="00B41D3C" w:rsidP="00B41D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круглосуточного беспрепятственного доступа к электросетевому имуществу и  соблюдение условий использования земельных участков в пределах охранных зон объектов элек</w:t>
      </w:r>
      <w:r w:rsidR="001F0B72">
        <w:rPr>
          <w:sz w:val="28"/>
          <w:szCs w:val="28"/>
        </w:rPr>
        <w:t>тро</w:t>
      </w:r>
      <w:r w:rsidR="005C4993">
        <w:rPr>
          <w:sz w:val="28"/>
          <w:szCs w:val="28"/>
        </w:rPr>
        <w:t xml:space="preserve">сетевого хозяйства.  </w:t>
      </w:r>
    </w:p>
    <w:p w:rsidR="00315BBB" w:rsidRDefault="00FC28A9" w:rsidP="00590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мест общего пользования</w:t>
      </w:r>
      <w:r w:rsidR="0031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отдельными приборами учета  электроэнерги</w:t>
      </w:r>
      <w:r w:rsidR="00315BBB">
        <w:rPr>
          <w:sz w:val="28"/>
          <w:szCs w:val="28"/>
        </w:rPr>
        <w:t xml:space="preserve">и.  Установка дополнительных узлов учета на помещения Правления, Магазина, </w:t>
      </w:r>
      <w:proofErr w:type="gramStart"/>
      <w:r w:rsidR="00315BBB">
        <w:rPr>
          <w:sz w:val="28"/>
          <w:szCs w:val="28"/>
        </w:rPr>
        <w:t>Сторожки</w:t>
      </w:r>
      <w:proofErr w:type="gramEnd"/>
      <w:r w:rsidR="00315BBB">
        <w:rPr>
          <w:sz w:val="28"/>
          <w:szCs w:val="28"/>
        </w:rPr>
        <w:t>, Водокачки и уличное освещение.</w:t>
      </w:r>
    </w:p>
    <w:p w:rsidR="00590C23" w:rsidRDefault="00590C23" w:rsidP="00590C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максимальной мощности  потребления </w:t>
      </w:r>
      <w:r w:rsidR="00BD1475">
        <w:rPr>
          <w:sz w:val="28"/>
          <w:szCs w:val="28"/>
        </w:rPr>
        <w:t xml:space="preserve">электроэнергии каждому индивидуальному потребителю исходя из установленной на момент </w:t>
      </w:r>
      <w:proofErr w:type="gramStart"/>
      <w:r w:rsidR="00BD1475">
        <w:rPr>
          <w:sz w:val="28"/>
          <w:szCs w:val="28"/>
        </w:rPr>
        <w:t>присоединения</w:t>
      </w:r>
      <w:proofErr w:type="gramEnd"/>
      <w:r w:rsidR="00BD1475">
        <w:rPr>
          <w:sz w:val="28"/>
          <w:szCs w:val="28"/>
        </w:rPr>
        <w:t xml:space="preserve"> к электрическим сетям выделенной мощ</w:t>
      </w:r>
      <w:r w:rsidR="005C4993">
        <w:rPr>
          <w:sz w:val="28"/>
          <w:szCs w:val="28"/>
        </w:rPr>
        <w:t xml:space="preserve">ности </w:t>
      </w:r>
      <w:r w:rsidR="00BD1475">
        <w:rPr>
          <w:sz w:val="28"/>
          <w:szCs w:val="28"/>
        </w:rPr>
        <w:t xml:space="preserve"> включая </w:t>
      </w:r>
      <w:r w:rsidR="009D4445">
        <w:rPr>
          <w:sz w:val="28"/>
          <w:szCs w:val="28"/>
        </w:rPr>
        <w:t>собственников земельных участков,  име</w:t>
      </w:r>
      <w:r w:rsidR="00BD1475">
        <w:rPr>
          <w:sz w:val="28"/>
          <w:szCs w:val="28"/>
        </w:rPr>
        <w:t>ющих задолженность по оплате цел</w:t>
      </w:r>
      <w:r w:rsidR="009D4445">
        <w:rPr>
          <w:sz w:val="28"/>
          <w:szCs w:val="28"/>
        </w:rPr>
        <w:t>е</w:t>
      </w:r>
      <w:r w:rsidR="00BD1475">
        <w:rPr>
          <w:sz w:val="28"/>
          <w:szCs w:val="28"/>
        </w:rPr>
        <w:t>вых</w:t>
      </w:r>
      <w:r w:rsidR="009D4445">
        <w:rPr>
          <w:sz w:val="28"/>
          <w:szCs w:val="28"/>
        </w:rPr>
        <w:t xml:space="preserve"> </w:t>
      </w:r>
      <w:r w:rsidR="00BD1475">
        <w:rPr>
          <w:sz w:val="28"/>
          <w:szCs w:val="28"/>
        </w:rPr>
        <w:t xml:space="preserve">взносов на </w:t>
      </w:r>
      <w:r w:rsidR="009D4445">
        <w:rPr>
          <w:sz w:val="28"/>
          <w:szCs w:val="28"/>
        </w:rPr>
        <w:t xml:space="preserve"> повышение  мощности потребления электроэнергии. </w:t>
      </w:r>
    </w:p>
    <w:p w:rsidR="00590C23" w:rsidRDefault="00590C23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Для Членов СНТ и владельцев земельных участков без участия в Товариществе</w:t>
      </w:r>
      <w:r w:rsidR="009D4445">
        <w:rPr>
          <w:sz w:val="28"/>
          <w:szCs w:val="28"/>
        </w:rPr>
        <w:t>.</w:t>
      </w:r>
    </w:p>
    <w:p w:rsidR="009D4445" w:rsidRDefault="009D4445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1.Заключение индивидуальных договоров энергоснабжения с ПАО</w:t>
      </w:r>
    </w:p>
    <w:p w:rsidR="009D4445" w:rsidRDefault="009D4445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 xml:space="preserve">».        </w:t>
      </w:r>
    </w:p>
    <w:p w:rsidR="009D4445" w:rsidRDefault="009D4445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5C4993">
        <w:rPr>
          <w:sz w:val="28"/>
          <w:szCs w:val="28"/>
        </w:rPr>
        <w:t>. Оплата установки</w:t>
      </w:r>
      <w:r>
        <w:rPr>
          <w:sz w:val="28"/>
          <w:szCs w:val="28"/>
        </w:rPr>
        <w:t xml:space="preserve"> приборов учета электроэнергии на разделе сети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C4993" w:rsidRDefault="009D4445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128A">
        <w:rPr>
          <w:sz w:val="28"/>
          <w:szCs w:val="28"/>
        </w:rPr>
        <w:t>б</w:t>
      </w:r>
      <w:r>
        <w:rPr>
          <w:sz w:val="28"/>
          <w:szCs w:val="28"/>
        </w:rPr>
        <w:t>алансовой принадлежности</w:t>
      </w:r>
      <w:r w:rsidR="005C4993">
        <w:rPr>
          <w:sz w:val="28"/>
          <w:szCs w:val="28"/>
        </w:rPr>
        <w:t>, а именно на   границе участка.</w:t>
      </w:r>
    </w:p>
    <w:p w:rsidR="00A5128A" w:rsidRDefault="005C4993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bookmarkStart w:id="0" w:name="_GoBack"/>
      <w:bookmarkEnd w:id="0"/>
      <w:r w:rsidR="009E0F36">
        <w:rPr>
          <w:sz w:val="28"/>
          <w:szCs w:val="28"/>
        </w:rPr>
        <w:t xml:space="preserve"> </w:t>
      </w:r>
      <w:proofErr w:type="gramStart"/>
      <w:r w:rsidR="009E0F36">
        <w:rPr>
          <w:sz w:val="28"/>
          <w:szCs w:val="28"/>
        </w:rPr>
        <w:t>Д</w:t>
      </w:r>
      <w:proofErr w:type="gramEnd"/>
      <w:r w:rsidR="009E0F36">
        <w:rPr>
          <w:sz w:val="28"/>
          <w:szCs w:val="28"/>
        </w:rPr>
        <w:t>ля получения</w:t>
      </w:r>
      <w:r w:rsidR="00A5128A">
        <w:rPr>
          <w:sz w:val="28"/>
          <w:szCs w:val="28"/>
        </w:rPr>
        <w:t xml:space="preserve"> понижающего коэфф</w:t>
      </w:r>
      <w:r w:rsidR="009E0F36">
        <w:rPr>
          <w:sz w:val="28"/>
          <w:szCs w:val="28"/>
        </w:rPr>
        <w:t xml:space="preserve">ициента 0,7 при оплате </w:t>
      </w:r>
      <w:r w:rsidR="00A5128A">
        <w:rPr>
          <w:sz w:val="28"/>
          <w:szCs w:val="28"/>
        </w:rPr>
        <w:t xml:space="preserve"> </w:t>
      </w:r>
    </w:p>
    <w:p w:rsidR="00A5128A" w:rsidRDefault="00A5128A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E0F36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 </w:t>
      </w:r>
      <w:r w:rsidR="009E0F36">
        <w:rPr>
          <w:sz w:val="28"/>
          <w:szCs w:val="28"/>
        </w:rPr>
        <w:t xml:space="preserve"> необходимо наличие помещения (дома) </w:t>
      </w:r>
      <w:proofErr w:type="gramStart"/>
      <w:r w:rsidR="009E0F36">
        <w:rPr>
          <w:sz w:val="28"/>
          <w:szCs w:val="28"/>
        </w:rPr>
        <w:t>с</w:t>
      </w:r>
      <w:proofErr w:type="gramEnd"/>
      <w:r w:rsidR="009E0F36">
        <w:rPr>
          <w:sz w:val="28"/>
          <w:szCs w:val="28"/>
        </w:rPr>
        <w:t xml:space="preserve">  </w:t>
      </w:r>
    </w:p>
    <w:p w:rsidR="009E0F36" w:rsidRDefault="009E0F36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назначением « жилое». </w:t>
      </w:r>
      <w:r w:rsidR="0020552C">
        <w:rPr>
          <w:sz w:val="28"/>
          <w:szCs w:val="28"/>
        </w:rPr>
        <w:t xml:space="preserve"> </w:t>
      </w:r>
    </w:p>
    <w:p w:rsidR="00A5128A" w:rsidRDefault="00A5128A" w:rsidP="00590C23">
      <w:pPr>
        <w:pStyle w:val="a3"/>
        <w:ind w:left="0"/>
        <w:rPr>
          <w:sz w:val="28"/>
          <w:szCs w:val="28"/>
        </w:rPr>
      </w:pPr>
    </w:p>
    <w:p w:rsidR="00A5128A" w:rsidRDefault="00A5128A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D4445" w:rsidRDefault="009D4445" w:rsidP="00590C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4445" w:rsidRPr="00590C23" w:rsidRDefault="009D4445" w:rsidP="00590C23">
      <w:pPr>
        <w:pStyle w:val="a3"/>
        <w:ind w:left="0"/>
        <w:rPr>
          <w:sz w:val="28"/>
          <w:szCs w:val="28"/>
        </w:rPr>
      </w:pPr>
    </w:p>
    <w:p w:rsidR="00F6262D" w:rsidRPr="00A90FA4" w:rsidRDefault="00F6262D">
      <w:pPr>
        <w:rPr>
          <w:sz w:val="28"/>
          <w:szCs w:val="28"/>
        </w:rPr>
      </w:pPr>
    </w:p>
    <w:sectPr w:rsidR="00F6262D" w:rsidRPr="00A9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B2"/>
    <w:multiLevelType w:val="hybridMultilevel"/>
    <w:tmpl w:val="26B2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A4"/>
    <w:rsid w:val="001F0B72"/>
    <w:rsid w:val="0020552C"/>
    <w:rsid w:val="00315BBB"/>
    <w:rsid w:val="00590C23"/>
    <w:rsid w:val="005C4993"/>
    <w:rsid w:val="00625D07"/>
    <w:rsid w:val="00805E87"/>
    <w:rsid w:val="0083101B"/>
    <w:rsid w:val="009D4445"/>
    <w:rsid w:val="009E0F36"/>
    <w:rsid w:val="00A5128A"/>
    <w:rsid w:val="00A90FA4"/>
    <w:rsid w:val="00B41D3C"/>
    <w:rsid w:val="00BD1475"/>
    <w:rsid w:val="00BE11A6"/>
    <w:rsid w:val="00F6262D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5DE5-5CF7-4716-911A-508FD5C6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2021-05-29T07:43:00Z</cp:lastPrinted>
  <dcterms:created xsi:type="dcterms:W3CDTF">2021-05-29T07:28:00Z</dcterms:created>
  <dcterms:modified xsi:type="dcterms:W3CDTF">2021-05-29T07:44:00Z</dcterms:modified>
</cp:coreProperties>
</file>